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E4C63" w:rsidRPr="0012038A" w:rsidRDefault="008E4C63" w:rsidP="008E4C63">
      <w:pPr>
        <w:widowControl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ar-SA"/>
        </w:rPr>
      </w:pPr>
      <w:bookmarkStart w:id="0" w:name="_GoBack"/>
      <w:bookmarkEnd w:id="0"/>
      <w:r w:rsidRPr="0012038A">
        <w:rPr>
          <w:rFonts w:ascii="Times New Roman" w:hAnsi="Times New Roman"/>
          <w:sz w:val="28"/>
          <w:szCs w:val="28"/>
          <w:lang w:eastAsia="ar-SA"/>
        </w:rPr>
        <w:t>84. Федеральная рабочая программа по учебному предмету «Родная (татарская) литература».</w:t>
      </w:r>
    </w:p>
    <w:p w:rsidR="008E4C63" w:rsidRPr="0012038A" w:rsidRDefault="008E4C63" w:rsidP="008E4C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84.1. Федеральная рабочая программа по учебному предмету «Родная (татарская) литература» (предметная область «Родной язык и родная литература») (далее соответственно – программа по родной (татарской) литературе, родная (татарская) литература, татарская литература) разработана для обучающихся, владеющих татарским языком, и включает пояснительную записку, содержание обучения, планируемые результаты освоения программы по родной </w:t>
      </w:r>
      <w:bookmarkStart w:id="1" w:name="_Hlk127650368"/>
      <w:r w:rsidRPr="0012038A">
        <w:rPr>
          <w:rFonts w:ascii="Times New Roman" w:hAnsi="Times New Roman"/>
          <w:sz w:val="28"/>
          <w:szCs w:val="28"/>
        </w:rPr>
        <w:t xml:space="preserve">(татарской) </w:t>
      </w:r>
      <w:bookmarkEnd w:id="1"/>
      <w:r w:rsidRPr="0012038A">
        <w:rPr>
          <w:rFonts w:ascii="Times New Roman" w:hAnsi="Times New Roman"/>
          <w:sz w:val="28"/>
          <w:szCs w:val="28"/>
        </w:rPr>
        <w:t>литературе.</w:t>
      </w:r>
    </w:p>
    <w:p w:rsidR="008E4C63" w:rsidRPr="0012038A" w:rsidRDefault="008E4C63" w:rsidP="008E4C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84.2. Пояснительная записка отражает общие цели изучения родной (татарской) литературы, место в структуре учебного плана, а также подходы к отбору содержания, к определению планируемых результатов.</w:t>
      </w:r>
    </w:p>
    <w:p w:rsidR="008E4C63" w:rsidRPr="0012038A" w:rsidRDefault="008E4C63" w:rsidP="008E4C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84.3. Содержание обучения раскрывает содержательные линии, которые предлагаются для обязательного изучения в каждом классе на уровне среднего общего образования.</w:t>
      </w:r>
    </w:p>
    <w:p w:rsidR="008E4C63" w:rsidRPr="0012038A" w:rsidRDefault="008E4C63" w:rsidP="008E4C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84.4. Планируемые результаты освоения программы по родной (татарской) литературе включают личностные, метапредметные результаты за весь период обучения на уровне среднего общего образования, а также предметные результаты за каждый год обучения.</w:t>
      </w:r>
    </w:p>
    <w:p w:rsidR="008E4C63" w:rsidRPr="0012038A" w:rsidRDefault="008E4C63" w:rsidP="008E4C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84.5. Пояснительная записка.</w:t>
      </w:r>
    </w:p>
    <w:p w:rsidR="008E4C63" w:rsidRPr="0012038A" w:rsidRDefault="008E4C63" w:rsidP="008E4C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84.5.1. Программа по родной (татарской) литературе разработана с целью оказания методической помощи учителю в создании рабочей программы по учебному предмету, ориентированной на современные тенденции в образовании и активные методики обучения.</w:t>
      </w:r>
    </w:p>
    <w:p w:rsidR="008E4C63" w:rsidRPr="0012038A" w:rsidRDefault="008E4C63" w:rsidP="008E4C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84.5.2. В основу курса «Родная литература (татарская)» в 10–11 классах положены принципы связи искусства с жизнью, единства формы и содержания, традиций и новаторства, осмысление обучающимися историко- литературных сведений, нравственно-этических представлений, освоение основных теоретико-литературных понятий, истории татарской литературы, формирование умений и навыков анализировать, оценивать и интерпретировать литературные произведения, овладение выразительными средствами родного (татарского) языка.</w:t>
      </w:r>
    </w:p>
    <w:p w:rsidR="008E4C63" w:rsidRPr="0012038A" w:rsidRDefault="008E4C63" w:rsidP="008E4C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84.5.3. В содержании программы по родной (татарской) литературе выделяются следующие содержательные линии: литература татарского народа, проблемно-тематические блоки, теория литературы, которые ориентируются на достижение метапредметных и предметных результатов и охватывают формирование различных компетенций.</w:t>
      </w:r>
    </w:p>
    <w:p w:rsidR="008E4C63" w:rsidRPr="0012038A" w:rsidRDefault="008E4C63" w:rsidP="008E4C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84.5.4. В основе содержания и структуры программы преподавания татарской литературы в 10–11 классах лежит концепция модульного преподавания, где выделяются такие проблемно-тематические блоки как «Личность и общество», «Личность и история», «Личность и семейные ценности», «Личность и природа» и другие, что даёт возможность для формирования восприятия литературы как самостоятельно развивающейся эстетической системы, основанной на раскрытии взаимосвязей литературных произведений, в контексте их восприятия, общественной и культурно-</w:t>
      </w:r>
      <w:r w:rsidRPr="0012038A">
        <w:rPr>
          <w:rFonts w:ascii="Times New Roman" w:hAnsi="Times New Roman"/>
          <w:sz w:val="28"/>
          <w:szCs w:val="28"/>
        </w:rPr>
        <w:lastRenderedPageBreak/>
        <w:t>исторической значимости.</w:t>
      </w:r>
    </w:p>
    <w:p w:rsidR="008E4C63" w:rsidRPr="0012038A" w:rsidRDefault="008E4C63" w:rsidP="008E4C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84.5.5. Изучение родной (татарской) литературы направлено на достижение следующих целей:</w:t>
      </w:r>
    </w:p>
    <w:p w:rsidR="008E4C63" w:rsidRPr="0012038A" w:rsidRDefault="008E4C63" w:rsidP="008E4C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формирование культуры читательского восприятия;</w:t>
      </w:r>
    </w:p>
    <w:p w:rsidR="008E4C63" w:rsidRPr="0012038A" w:rsidRDefault="008E4C63" w:rsidP="008E4C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достижение читательской самостоятельности обучающихся, приобретённых на уроках при обучении литературе навыков анализа и интерпретации литературных текстов.</w:t>
      </w:r>
    </w:p>
    <w:p w:rsidR="008E4C63" w:rsidRPr="0012038A" w:rsidRDefault="008E4C63" w:rsidP="008E4C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84.5.6. Достижение поставленных целей реализации программы по родной (татарской) литературе предусматривает решение следующих задач:</w:t>
      </w:r>
    </w:p>
    <w:p w:rsidR="008E4C63" w:rsidRPr="0012038A" w:rsidRDefault="008E4C63" w:rsidP="008E4C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bookmarkStart w:id="2" w:name="_Hlk127650976"/>
      <w:r w:rsidRPr="0012038A">
        <w:rPr>
          <w:rFonts w:ascii="Times New Roman" w:hAnsi="Times New Roman"/>
          <w:sz w:val="28"/>
          <w:szCs w:val="28"/>
        </w:rPr>
        <w:t>формирование ценностного отношения к родной (татарской) литературе, осознание её роли как духовной и национальной культурной ценности;</w:t>
      </w:r>
    </w:p>
    <w:p w:rsidR="008E4C63" w:rsidRPr="0012038A" w:rsidRDefault="008E4C63" w:rsidP="008E4C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овладение навыком анализа текста художественного произведения (умение выделять основные темы произведения, его проблематику, определять жанровые и родовые, сюжетные и композиционные решения автора, место, время и способ изображения действия, стилистическое и речевое своеобразие текста, прямой и переносные планы текста);</w:t>
      </w:r>
    </w:p>
    <w:p w:rsidR="008E4C63" w:rsidRPr="0012038A" w:rsidRDefault="008E4C63" w:rsidP="008E4C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формирование умения анализировать в устной и письменной форме самостоятельно прочитанные произведения, их отдельные фрагменты, аспекты;</w:t>
      </w:r>
    </w:p>
    <w:p w:rsidR="008E4C63" w:rsidRPr="0012038A" w:rsidRDefault="008E4C63" w:rsidP="008E4C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овладение необходимым понятийным и терминологическим аппаратом, позволяющим обобщать и осмыслять читательский опыт в устной и письменной форме;</w:t>
      </w:r>
    </w:p>
    <w:p w:rsidR="008E4C63" w:rsidRPr="0012038A" w:rsidRDefault="008E4C63" w:rsidP="008E4C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формирование умения самостоятельно создавать тексты различных жанров (ответы на вопросы, рецензии, аннотации и другие);</w:t>
      </w:r>
    </w:p>
    <w:p w:rsidR="008E4C63" w:rsidRPr="0012038A" w:rsidRDefault="008E4C63" w:rsidP="008E4C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овладение умением определять стратегию своего чтения, осуществление читательского выбора;</w:t>
      </w:r>
    </w:p>
    <w:p w:rsidR="008E4C63" w:rsidRPr="0012038A" w:rsidRDefault="008E4C63" w:rsidP="008E4C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формирование умения использовать в читательской, учебной и исследовательской деятельности ресурсы библиотек, музеев, архивов, в том числе цифровых, виртуальных;</w:t>
      </w:r>
    </w:p>
    <w:p w:rsidR="008E4C63" w:rsidRPr="0012038A" w:rsidRDefault="008E4C63" w:rsidP="008E4C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овладение различными формами продуктивной читательской и текстовой деятельности (проектные и исследовательские работы о литературе, искусстве и другие); </w:t>
      </w:r>
    </w:p>
    <w:p w:rsidR="008E4C63" w:rsidRPr="0012038A" w:rsidRDefault="008E4C63" w:rsidP="008E4C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использование изученных произведений литературы для повышения речевой культуры, совершенствования собственной устной и письменной речи.</w:t>
      </w:r>
      <w:bookmarkEnd w:id="2"/>
    </w:p>
    <w:p w:rsidR="008E4C63" w:rsidRPr="0012038A" w:rsidRDefault="008E4C63" w:rsidP="008E4C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84.5.7. Общее число часов, рекомендованных для изучения родной (татарской) литературы, – 68 часов: в 10 классе – 34 часа (1 час в неделю), в 11 классе – 34 часа (1 час в неделю).</w:t>
      </w:r>
    </w:p>
    <w:p w:rsidR="008E4C63" w:rsidRPr="0012038A" w:rsidRDefault="008E4C63" w:rsidP="008E4C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84.6. Содержание обучения в 10 классе.</w:t>
      </w:r>
    </w:p>
    <w:p w:rsidR="008E4C63" w:rsidRPr="0012038A" w:rsidRDefault="008E4C63" w:rsidP="008E4C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84.6.1. Человек как высшая ценность. Человек, нравственное начало в человеке, проблема духовного потенциала личности и его реализация, своё «Я» в человеке, индивидуальное в человеке, человек перед судом своей совести, выражение отношения к другим людям, становление личности, личность и мир, судьба человека.</w:t>
      </w:r>
    </w:p>
    <w:p w:rsidR="008E4C63" w:rsidRPr="0012038A" w:rsidRDefault="008E4C63" w:rsidP="008E4C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lastRenderedPageBreak/>
        <w:t xml:space="preserve">84.6.1.1. Стихотворения Г. Тукая «Шагыйрь» («Поэт»), «Кыйтга» («Көчләремне </w:t>
      </w:r>
      <w:proofErr w:type="gramStart"/>
      <w:r w:rsidRPr="0012038A">
        <w:rPr>
          <w:rFonts w:ascii="Times New Roman" w:hAnsi="Times New Roman"/>
          <w:sz w:val="28"/>
          <w:szCs w:val="28"/>
        </w:rPr>
        <w:t>мин...</w:t>
      </w:r>
      <w:proofErr w:type="gramEnd"/>
      <w:r w:rsidRPr="0012038A">
        <w:rPr>
          <w:rFonts w:ascii="Times New Roman" w:hAnsi="Times New Roman"/>
          <w:sz w:val="28"/>
          <w:szCs w:val="28"/>
        </w:rPr>
        <w:t>») («Отрывок» («Силы я свои…»). Проблема жизни и смерти, смысла жизни, миссии поэта. Философские размышления, наполненные тоской, печалью. Неповторимость и ценность каждой личности, отражение его нравственных позиций.</w:t>
      </w:r>
    </w:p>
    <w:p w:rsidR="008E4C63" w:rsidRPr="0012038A" w:rsidRDefault="008E4C63" w:rsidP="008E4C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84.6.1.2. Повесть Г. Рахима «Идел» («Идель»). Поиски героем смысла жизни. Мотив одиночества. Выражение душевных настроений, состояний человека через описание картин природы. Роль перцептивного хронотопа в понимании психологического состояния лирического героя. Нерасторжимость судьбы человека с судьбой нации.</w:t>
      </w:r>
    </w:p>
    <w:p w:rsidR="008E4C63" w:rsidRPr="0012038A" w:rsidRDefault="008E4C63" w:rsidP="008E4C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84.6.1.3. Стихотворение Р. Файзуллина «Җаныңның ваклыгын...» («Мелочность души твоей...»). Проблема свободы личности и свободы мнений. Чувство собственного достоинства лирического героя.</w:t>
      </w:r>
    </w:p>
    <w:p w:rsidR="008E4C63" w:rsidRPr="0012038A" w:rsidRDefault="008E4C63" w:rsidP="008E4C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84.6.1.4. Стихотворение Р. Хариса «Алтын төрән» («Золотой лемех»). Страницы истории. Символическое звучание образа Времени. Человек во Времени. Способность Человека овладеть пространством Времени.</w:t>
      </w:r>
    </w:p>
    <w:p w:rsidR="008E4C63" w:rsidRPr="0012038A" w:rsidRDefault="008E4C63" w:rsidP="008E4C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84.6.1.5. Поэма И. Юзеева «Өчәү чыктык ерак юлга» («Мы втроём отправились в путь»). Проблема поиска человеком смысла жизни. Определение жизненных целей. Миссия человека на этой земле. Символические образы в поэме. Категории добра, красоты.</w:t>
      </w:r>
    </w:p>
    <w:p w:rsidR="008E4C63" w:rsidRPr="0012038A" w:rsidRDefault="008E4C63" w:rsidP="008E4C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84.6.1.6. Стихотворения Зульфата «Кем әле син?» («А кто ты?»), «Дүрт җыр» («Четыре песни»). Смысл жизни, быстротечность жизни человека. Важность совершения добрых дел.</w:t>
      </w:r>
    </w:p>
    <w:p w:rsidR="008E4C63" w:rsidRPr="0012038A" w:rsidRDefault="008E4C63" w:rsidP="008E4C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84.6.1.7. Стихотворение Р. Аймата «Җәйнең соңгы җыры» («Последняя песня лета»). Философские взгляды лирического героя. Образы уходящего лета и наступающей осени.</w:t>
      </w:r>
    </w:p>
    <w:p w:rsidR="008E4C63" w:rsidRPr="0012038A" w:rsidRDefault="008E4C63" w:rsidP="008E4C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84.6.1.8. Стихотворения Л. Гибадуллиной «Ә очасы килә...» («А хочется летать...»), «...Җирдән – күккә, күктән җиргә кадәр...» («От земли – до неба, от неба до земли»). Желания лирического героя и реальность. Мотив неосуществимой мечты. Два образа окна: окно человеческой души и окно во Вселенную.</w:t>
      </w:r>
    </w:p>
    <w:p w:rsidR="008E4C63" w:rsidRPr="0012038A" w:rsidRDefault="008E4C63" w:rsidP="008E4C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84.6.2. Человек и семья. Человек и семейные отношения. Место человека в семье. Любовь в жизни человека. Доверие, уважение, верность – главные семейные ценности. Роль родителей в семье. Проблема полноценности семьи.</w:t>
      </w:r>
    </w:p>
    <w:p w:rsidR="008E4C63" w:rsidRPr="0012038A" w:rsidRDefault="008E4C63" w:rsidP="008E4C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84.6.2.1. Повесть Г. Исхаки «Остазбикә» («Наставница»). Проблемы вечности общечеловеческих ценностей. Человек, смысл жизни и семейное счастье. Сила любви и преданности. Духовное самосознание героини. Жертвенность во имя любви. Психологизм повести: внутренний конфликт Сагиды.</w:t>
      </w:r>
    </w:p>
    <w:p w:rsidR="008E4C63" w:rsidRPr="0012038A" w:rsidRDefault="008E4C63" w:rsidP="008E4C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84.6.2.2. Рассказ А. Еники «Ана һәм кыз» («Мать и дочь»). Психологизм и лиризм в изображении образов в произведении на военную тематику. Отображение драматических и трагических моментов военной действительности в характере и духовной стойкости человека. Теплота взаимоотношений матери и дочери.</w:t>
      </w:r>
    </w:p>
    <w:p w:rsidR="008E4C63" w:rsidRPr="0012038A" w:rsidRDefault="008E4C63" w:rsidP="008E4C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84.6.2.3. Поэма И. Юзеева «Гашыйклар тавы» («Гора влюблённых»). </w:t>
      </w:r>
      <w:r w:rsidRPr="0012038A">
        <w:rPr>
          <w:rFonts w:ascii="Times New Roman" w:hAnsi="Times New Roman"/>
          <w:sz w:val="28"/>
          <w:szCs w:val="28"/>
        </w:rPr>
        <w:lastRenderedPageBreak/>
        <w:t>Оригинальность сюжета, романтический пафос, раскрытие характеров в их духовном противостоянии. Любовь как высшая ценность. Связь жизненной философии с идеализацией любви. Проблемы верности, чести, уважения к чувствам близких людей.</w:t>
      </w:r>
    </w:p>
    <w:p w:rsidR="008E4C63" w:rsidRPr="0012038A" w:rsidRDefault="008E4C63" w:rsidP="008E4C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84.6.2.4. Драма Ш. Хусаинова «Әни килде» («Мама приехала»). Сущность семейных отношений. Сложность во взаимоотношениях детей и родителей. Внимание к общечеловеческим ценностям: сострадание, ответственность за жизнь близкого человека, милосердие, любовь и уважение. Социально-этическая проблема в драме. Формирование «критического направления» в драматургии. Особенности жанра драмы.</w:t>
      </w:r>
    </w:p>
    <w:p w:rsidR="008E4C63" w:rsidRPr="0012038A" w:rsidRDefault="008E4C63" w:rsidP="008E4C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84.6.2.5. Стихотворение Х. Туфана «Әйткән идең» («О сказанном тобой»). Выражение в стихотворениях сокровенных чувств и переживаний лирического героя. Размышления поэта о дружбе, любви, преданности и верности. Тонкий лиризм стихотворений.</w:t>
      </w:r>
    </w:p>
    <w:p w:rsidR="008E4C63" w:rsidRPr="0012038A" w:rsidRDefault="008E4C63" w:rsidP="008E4C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84.6.2.6. Стихотворение М. Джалиля «Ышанма» («Не верь»). Образ автора, изображение его духовной силы. Долг лирического героя перед родиной, близкими людьми. Изображение патриотических чувств лирического героя. Отождествление чувств верности и преданности перед своим народом и любимой женщиной.</w:t>
      </w:r>
    </w:p>
    <w:p w:rsidR="008E4C63" w:rsidRPr="0012038A" w:rsidRDefault="008E4C63" w:rsidP="008E4C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84.6.2.7. Рассказ Р. Мухаметшина «Тырыйк» («Прыгун»). Осознание общечеловеческих ценностей. Образ семьи в детском восприятии.</w:t>
      </w:r>
    </w:p>
    <w:p w:rsidR="008E4C63" w:rsidRPr="0012038A" w:rsidRDefault="008E4C63" w:rsidP="008E4C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84.6.2.8. Дидактические наставления Р. Фахретдинова «Гаилә» («Семья»). Функция каждого члена семьи, красота семейных взаимоотношений на примере татарской семьи. Значение семьи в жизни человека и общества.</w:t>
      </w:r>
    </w:p>
    <w:p w:rsidR="008E4C63" w:rsidRPr="0012038A" w:rsidRDefault="008E4C63" w:rsidP="008E4C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84.6.3. Человек и национальный характер. Человек и нация, судьба народа, родной язык как духовная опора человека, тема бессмертия народа, нации, национальные черты характера, своеобразие национального эстетического идеала, человек как хранитель традиций своего народа.</w:t>
      </w:r>
    </w:p>
    <w:p w:rsidR="008E4C63" w:rsidRPr="0012038A" w:rsidRDefault="008E4C63" w:rsidP="008E4C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84.6.3.1. Стихотворение М. Гафури «Үзем һәм халкым» («Я и мой народ»). Обеспокоенность поэта за судьбу своей нации. Идея служения народу. Миссия поэта в воплощении идеи его дальнейшего развития.</w:t>
      </w:r>
    </w:p>
    <w:p w:rsidR="008E4C63" w:rsidRPr="0012038A" w:rsidRDefault="008E4C63" w:rsidP="008E4C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84.6.3.2. Стихотворение Р. Миннуллина «Туган телемә» («Родной язык»). Образ родного языка, восхищение его красотой и выразительностью. Обращение автора к нему. Долг поэта перед родным языком.</w:t>
      </w:r>
    </w:p>
    <w:p w:rsidR="008E4C63" w:rsidRPr="0012038A" w:rsidRDefault="008E4C63" w:rsidP="008E4C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84.6.3.3. Стихотворение Р. Зайдуллы «Карап торам Казаныма» («Любуюсь Казанью»). Образ Казани сквозь призму времени: прошлое, настоящее и будущее татарского народа. </w:t>
      </w:r>
    </w:p>
    <w:p w:rsidR="008E4C63" w:rsidRPr="0012038A" w:rsidRDefault="008E4C63" w:rsidP="008E4C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84.6.3.4. Стихотворение Р. Ахметзянова «И туган тел» («Мой родной язык»), «Бергәләп җырлыйк» («Споём вместе»). Ценность и значимость родного языка, его роли в жизни человека. Язык как символ единства нации.</w:t>
      </w:r>
    </w:p>
    <w:p w:rsidR="008E4C63" w:rsidRPr="0012038A" w:rsidRDefault="008E4C63" w:rsidP="008E4C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84.6.3.5. Комедия Г. Исхаки «Җан Баевич». Потеря себя, своей национальной сущности. Осмеяние низменных качеств человека. Утрата душевной связи человека со своими корнями. Неразрывное единство действия и сатиры. Мастерство автора в создании индивидуальных характеров.</w:t>
      </w:r>
    </w:p>
    <w:p w:rsidR="008E4C63" w:rsidRPr="0012038A" w:rsidRDefault="008E4C63" w:rsidP="008E4C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lastRenderedPageBreak/>
        <w:t>84.6.4. Теория литературы.</w:t>
      </w:r>
    </w:p>
    <w:p w:rsidR="008E4C63" w:rsidRPr="0012038A" w:rsidRDefault="008E4C63" w:rsidP="008E4C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Пафос, сентиментальный пафос, драматический пафос, романтический пафос, сатирический пафос, фарс, контраст, риторический вопрос, национальный характер.</w:t>
      </w:r>
    </w:p>
    <w:p w:rsidR="008E4C63" w:rsidRPr="0012038A" w:rsidRDefault="008E4C63" w:rsidP="008E4C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84.7. Содержание обучения в 11 классе.</w:t>
      </w:r>
    </w:p>
    <w:p w:rsidR="008E4C63" w:rsidRPr="0012038A" w:rsidRDefault="008E4C63" w:rsidP="008E4C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84.7.1. Человек и общество. Личность в социуме, влияние социальной среды на личность человека, взаимоотношения человека и общества, человек и государственная система, гражданственность и патриотизм, интересы личности, интересы общества, интересы государства, жизнь и идеология.</w:t>
      </w:r>
    </w:p>
    <w:p w:rsidR="008E4C63" w:rsidRPr="0012038A" w:rsidRDefault="008E4C63" w:rsidP="008E4C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84.7.1.1. Стихотворение Г. Тукая «Өзелгән өмид» («Разбитая надежда»). Выражение утраченных надежд и веры в светлое будущее татарского народа. Подавленное состояние героя. Глубокий психологизм, трагические переживания, мотивы ненависти к жестокой действительности.</w:t>
      </w:r>
    </w:p>
    <w:p w:rsidR="008E4C63" w:rsidRPr="0012038A" w:rsidRDefault="008E4C63" w:rsidP="008E4C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84.7.1.2. Стихотворение С. Рамиева «Сүзем һәм үзем» («Я и моё слово»). Поиск жизненного идеала. Духовный мир лирического героя. Определение новых путей творческой деятельности поэта. Противопоставление его надежд и реальной действительности.</w:t>
      </w:r>
    </w:p>
    <w:p w:rsidR="008E4C63" w:rsidRPr="0012038A" w:rsidRDefault="008E4C63" w:rsidP="008E4C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84.7.1.3. Стихотворение Дардменда «Куанды ил, канат какты мәләкләр...» («Когда страна возликовала...»). Смысл, вложенный поэтом в понятие мотива Отчизны, родной земли. Чувство тоски, переходящее в глубокий драматизм переживаний лирического героя. Боль поэта за судьбу народа. Переживания по поводу потери связи с народом. Чувство отчуждения и связанные с ним экзистенциальные страдания поэта.</w:t>
      </w:r>
    </w:p>
    <w:p w:rsidR="008E4C63" w:rsidRPr="0012038A" w:rsidRDefault="008E4C63" w:rsidP="008E4C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84.7.1.4. К. Тинчурин. «Сүнгән йолдызлар» («Угасшие звезды»). Изображение Первой мировой войны как причины всех бед, несчастной судьбы народа. Метафоричность названия. Символические образы в произведении.</w:t>
      </w:r>
    </w:p>
    <w:p w:rsidR="008E4C63" w:rsidRPr="0012038A" w:rsidRDefault="008E4C63" w:rsidP="008E4C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84.7.1.5. Драма Х. Такташа «Югалган матурлык» («Утраченная красота»). Социально-нравственная проблематика произведения. Обращение к проблемам любви и создания семьи. Роль женщины в семье и обществе. Противостояние господствующей в стране идеологии и реальной действительности.</w:t>
      </w:r>
    </w:p>
    <w:p w:rsidR="008E4C63" w:rsidRPr="0012038A" w:rsidRDefault="008E4C63" w:rsidP="008E4C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84.7.1.6. Стихотворение Х. Аюпова «Әманәт» («Завещание»). Образ песни, как завещание одного поколения другому. Восхваление нравственных качеств человека: честь, достоинство, человеколюбие, патриотизм, солидарность.</w:t>
      </w:r>
    </w:p>
    <w:p w:rsidR="008E4C63" w:rsidRPr="0012038A" w:rsidRDefault="008E4C63" w:rsidP="008E4C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84.7.1.7. Стихотворение Р. Валиева «Ватаным» («Отчизна моя»). Патриотический настрой стихотворения. Образ народа-победителя. Чувство гордости за свою родину, за свой народ.</w:t>
      </w:r>
    </w:p>
    <w:p w:rsidR="008E4C63" w:rsidRPr="0012038A" w:rsidRDefault="008E4C63" w:rsidP="008E4C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84.7.2. Человек и история. Роль личности в истории, вечное и исторически обусловленное в жизни человека и в культуре, свобода человека в условиях абсолютной несвободы, человек в прошлом, настоящем и в будущем.</w:t>
      </w:r>
    </w:p>
    <w:p w:rsidR="008E4C63" w:rsidRPr="0012038A" w:rsidRDefault="008E4C63" w:rsidP="008E4C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84.7.2.1. Стихотворение Дардменда «Без» («Мы»). Жизнь лирического героя, размышления о ходе истории и судьбы человека. Вопросы жизни и </w:t>
      </w:r>
      <w:r w:rsidRPr="0012038A">
        <w:rPr>
          <w:rFonts w:ascii="Times New Roman" w:hAnsi="Times New Roman"/>
          <w:sz w:val="28"/>
          <w:szCs w:val="28"/>
        </w:rPr>
        <w:lastRenderedPageBreak/>
        <w:t>смерти, судьбы, бренности жизни. Экзистенциальный мотив.</w:t>
      </w:r>
    </w:p>
    <w:p w:rsidR="008E4C63" w:rsidRPr="0012038A" w:rsidRDefault="008E4C63" w:rsidP="008E4C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84.7.2.2. Стихотворение Х. Туфана «Хәят» («Жизнь»). Возрождение веры в победу добра, справедливости, в возможность счастья. Осознание лирическим героем его необходимости обществу, государству.</w:t>
      </w:r>
    </w:p>
    <w:p w:rsidR="008E4C63" w:rsidRPr="0012038A" w:rsidRDefault="008E4C63" w:rsidP="008E4C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84.7.2.3. Рассказ Р. Галиуллина «Боссоойко» («Боссоойко»). Образ Гиззатуллы Рахматуллина. Смелость, мужество, глубокая вера в идею свободы. Отображение в произведении связей якутского и татарского народов.</w:t>
      </w:r>
    </w:p>
    <w:p w:rsidR="008E4C63" w:rsidRPr="0012038A" w:rsidRDefault="008E4C63" w:rsidP="008E4C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84.7.2.4. Повесть М. Магдеева «Кеше китә – җыры кала» («Человек уходит – песня остаётся»). Своеобразие лирического повествования. Мастерство писателя в создании индивидуальных характеров. Поиск духовных основ бытия. Эстетические и нравственные проблемы, поднятые в повести. Мотив прошлого – мотив ухода людей, традиций, обычаев.</w:t>
      </w:r>
    </w:p>
    <w:p w:rsidR="008E4C63" w:rsidRPr="0012038A" w:rsidRDefault="008E4C63" w:rsidP="008E4C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84.7.2.5. Драма Т. Миннуллина «Шәҗәрә» («Родословная»). Философское осмысление прошлого и настоящего народа. Своеобразие композиционной формы.</w:t>
      </w:r>
    </w:p>
    <w:p w:rsidR="008E4C63" w:rsidRPr="0012038A" w:rsidRDefault="008E4C63" w:rsidP="008E4C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84.7.2.6. Театральный роман З. Хакима «Гасыр моңы» («Грусть века»). Стремление осознать основ человечности, способных поддержать человека в периоды исторических испытаний.</w:t>
      </w:r>
    </w:p>
    <w:p w:rsidR="008E4C63" w:rsidRPr="0012038A" w:rsidRDefault="008E4C63" w:rsidP="008E4C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84.7.3. Человек и природа. Взаимосвязь человека и природы, участие природы в судьбе человека, проблемы освоения и покорения природы, ответственность человека перед природой, любовь человека к природе, её понимание, сохранение.</w:t>
      </w:r>
    </w:p>
    <w:p w:rsidR="008E4C63" w:rsidRPr="0012038A" w:rsidRDefault="008E4C63" w:rsidP="008E4C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84.7.3.1. Стихотворение К. Булатовой «Шушы яктан, шушы туфрактан без» («Отсюда родом»). Изображение жизни природы и жизни человека в их нерасторжимом единстве. Выражение переживаний и мироощущения лирического героя.</w:t>
      </w:r>
    </w:p>
    <w:p w:rsidR="008E4C63" w:rsidRPr="0012038A" w:rsidRDefault="008E4C63" w:rsidP="008E4C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84.7.3.2. Стихотворение Г. Зайнашевой «Таулар моңы» («Мелодия гор»). Прошлое и настоящее. Невозвратное течение человеческой жизни. Образ родника. Мотивы единства красоты человека, красоты природы, красоты жизни.</w:t>
      </w:r>
    </w:p>
    <w:p w:rsidR="008E4C63" w:rsidRPr="0012038A" w:rsidRDefault="008E4C63" w:rsidP="008E4C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84.7.3.3. Повесть Ф. Байрамовой «Болын» («Луг»). Красота природы, страх о ее потере. Раскрытие потребительского отношения людей к природе. Предательство природы человеком. Превосходство внутреннего мира личности над общественно-исторической действительностью. Психологический реализм.</w:t>
      </w:r>
    </w:p>
    <w:p w:rsidR="008E4C63" w:rsidRPr="0012038A" w:rsidRDefault="008E4C63" w:rsidP="008E4C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84.7.3.4. Повесть Н. Гиматдиновой «Ак торна каргышы» («Заклинание белого журавля»). Мифологический сюжет. Мифологизмы как признаки магического реализма. Единство человека и природы. Понимание проблемы следования законам природы. Развитие отношений между людьми и журавлями. Воплощение природы через ирреальность.</w:t>
      </w:r>
    </w:p>
    <w:p w:rsidR="008E4C63" w:rsidRPr="0012038A" w:rsidRDefault="008E4C63" w:rsidP="008E4C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84.7.4. Теория литературы.</w:t>
      </w:r>
    </w:p>
    <w:p w:rsidR="008E4C63" w:rsidRPr="0012038A" w:rsidRDefault="008E4C63" w:rsidP="008E4C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Героический пафос, авторский стиль, композиция, театральный роман, экзистенциализм, психологический реализм, мифологизм, магический реализм, ретроспекция.</w:t>
      </w:r>
    </w:p>
    <w:p w:rsidR="008E4C63" w:rsidRPr="0012038A" w:rsidRDefault="008E4C63" w:rsidP="008E4C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84.8. Планируемые результаты освоения программы по родной </w:t>
      </w:r>
      <w:r w:rsidRPr="0012038A">
        <w:rPr>
          <w:rFonts w:ascii="Times New Roman" w:hAnsi="Times New Roman"/>
          <w:sz w:val="28"/>
          <w:szCs w:val="28"/>
        </w:rPr>
        <w:lastRenderedPageBreak/>
        <w:t>(татарской) литературе на уровне среднего общего образования.</w:t>
      </w:r>
    </w:p>
    <w:p w:rsidR="008E4C63" w:rsidRPr="0012038A" w:rsidRDefault="008E4C63" w:rsidP="008E4C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84.8.1. В результате изучения родной (татарской) литературы на уровне среднего общего образования у обучающегося будут сформированы следующие личностные результаты:</w:t>
      </w:r>
    </w:p>
    <w:p w:rsidR="008E4C63" w:rsidRPr="0012038A" w:rsidRDefault="008E4C63" w:rsidP="008E4C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1) гражданского воспитания:</w:t>
      </w:r>
    </w:p>
    <w:p w:rsidR="008E4C63" w:rsidRPr="0012038A" w:rsidRDefault="008E4C63" w:rsidP="008E4C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сформированность гражданской позиции обучающегося как активного и ответственного члена российского общества; </w:t>
      </w:r>
    </w:p>
    <w:p w:rsidR="008E4C63" w:rsidRPr="0012038A" w:rsidRDefault="008E4C63" w:rsidP="008E4C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осознание своих конституционных прав и обязанностей, уважение закона и правопорядка;</w:t>
      </w:r>
    </w:p>
    <w:p w:rsidR="008E4C63" w:rsidRPr="0012038A" w:rsidRDefault="008E4C63" w:rsidP="008E4C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принятие традиционных национальных, общечеловеческих гуманистических, демократических ценностей, семейных ценностей, в том числе в сопоставлении с жизненными ситуациями, изображёнными в литературных произведениях;</w:t>
      </w:r>
    </w:p>
    <w:p w:rsidR="008E4C63" w:rsidRPr="0012038A" w:rsidRDefault="008E4C63" w:rsidP="008E4C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готовность противостоять идеологии экстремизма, национализма, ксенофобии, дискриминации по социальным, религиозным, расовым, национальным признакам;</w:t>
      </w:r>
    </w:p>
    <w:p w:rsidR="008E4C63" w:rsidRPr="0012038A" w:rsidRDefault="008E4C63" w:rsidP="008E4C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готовность вести совместную деятельность в интересах гражданского общества, участвовать в самоуправлении в образовательной организации; </w:t>
      </w:r>
    </w:p>
    <w:p w:rsidR="008E4C63" w:rsidRPr="0012038A" w:rsidRDefault="008E4C63" w:rsidP="008E4C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умение взаимодействовать с социальными институтами в соответствии с их функциями и назначением;</w:t>
      </w:r>
    </w:p>
    <w:p w:rsidR="008E4C63" w:rsidRPr="0012038A" w:rsidRDefault="008E4C63" w:rsidP="008E4C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готовность к гуманитарной и волонтёрской деятельности;</w:t>
      </w:r>
    </w:p>
    <w:p w:rsidR="008E4C63" w:rsidRPr="0012038A" w:rsidRDefault="008E4C63" w:rsidP="008E4C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2) патриотического воспитания:</w:t>
      </w:r>
    </w:p>
    <w:p w:rsidR="008E4C63" w:rsidRPr="0012038A" w:rsidRDefault="008E4C63" w:rsidP="008E4C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осознание российской гражданской идентичности в поликультурном и многоконфессиональном обществе, проявление интереса к познанию родного (татарского) языка и родной (татарской) литературы, истории, культуры Российской Федерации, своего края в контексте изучения произведений татарской литературы, а также русской литературы;</w:t>
      </w:r>
    </w:p>
    <w:p w:rsidR="008E4C63" w:rsidRPr="0012038A" w:rsidRDefault="008E4C63" w:rsidP="008E4C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ценностное отношение к государственным символам, историческому и природному наследию, памятникам, традициям народов России, внимание к их воплощению в татарской литературе, а также к достижениям России в науке, искусстве, спорте, технологиях и труде, отражённым в художественных произведениях;</w:t>
      </w:r>
    </w:p>
    <w:p w:rsidR="008E4C63" w:rsidRPr="0012038A" w:rsidRDefault="008E4C63" w:rsidP="008E4C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идейная убеждённость, готовность к служению Отечеству и его защите, ответственность за его судьбу в том числе воспитанные на примерах из литературы;</w:t>
      </w:r>
    </w:p>
    <w:p w:rsidR="008E4C63" w:rsidRPr="0012038A" w:rsidRDefault="008E4C63" w:rsidP="008E4C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3) духовно-нравственного воспитания:</w:t>
      </w:r>
    </w:p>
    <w:p w:rsidR="008E4C63" w:rsidRPr="0012038A" w:rsidRDefault="008E4C63" w:rsidP="008E4C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осознание духовных ценностей российского народа;</w:t>
      </w:r>
    </w:p>
    <w:p w:rsidR="008E4C63" w:rsidRPr="0012038A" w:rsidRDefault="008E4C63" w:rsidP="008E4C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сформированность нравственного сознания, норм этичного поведения;</w:t>
      </w:r>
    </w:p>
    <w:p w:rsidR="008E4C63" w:rsidRPr="0012038A" w:rsidRDefault="008E4C63" w:rsidP="008E4C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способность оценивать ситуацию и принимать осознанные решения, ориентируясь на морально-нравственные нормы и ценности, характеризуя поведение и поступки персонажей художественной литературы;</w:t>
      </w:r>
    </w:p>
    <w:p w:rsidR="008E4C63" w:rsidRPr="0012038A" w:rsidRDefault="008E4C63" w:rsidP="008E4C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осознание личного вклада в построение устойчивого будущего;</w:t>
      </w:r>
    </w:p>
    <w:p w:rsidR="008E4C63" w:rsidRPr="0012038A" w:rsidRDefault="008E4C63" w:rsidP="008E4C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ответственное отношение к своим родителям и (или) другим членам семьи, созданию семьи на основе осознанного принятия ценностей семейной жизни в соответствии с традициями народов России и, в том числе с </w:t>
      </w:r>
      <w:r w:rsidRPr="0012038A">
        <w:rPr>
          <w:rFonts w:ascii="Times New Roman" w:hAnsi="Times New Roman"/>
          <w:sz w:val="28"/>
          <w:szCs w:val="28"/>
        </w:rPr>
        <w:lastRenderedPageBreak/>
        <w:t>использованием литературных произведений;</w:t>
      </w:r>
    </w:p>
    <w:p w:rsidR="008E4C63" w:rsidRPr="0012038A" w:rsidRDefault="008E4C63" w:rsidP="008E4C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4) эстетического воспитания:</w:t>
      </w:r>
    </w:p>
    <w:p w:rsidR="008E4C63" w:rsidRPr="0012038A" w:rsidRDefault="008E4C63" w:rsidP="008E4C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эстетическое отношение к миру, включая эстетику быта, научного и технического творчества, спорта, труда, общественных отношений;</w:t>
      </w:r>
    </w:p>
    <w:p w:rsidR="008E4C63" w:rsidRPr="0012038A" w:rsidRDefault="008E4C63" w:rsidP="008E4C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способность воспринимать различные виды искусства, традиции и творчество своего и других народов, ощущать эмоциональное воздействие искусства в том числе литературы;</w:t>
      </w:r>
    </w:p>
    <w:p w:rsidR="008E4C63" w:rsidRPr="0012038A" w:rsidRDefault="008E4C63" w:rsidP="008E4C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убеждённость в значимости для личности и общества отечественного и мирового искусства, этнических культурных традиций и устного народного творчества;</w:t>
      </w:r>
    </w:p>
    <w:p w:rsidR="008E4C63" w:rsidRPr="0012038A" w:rsidRDefault="008E4C63" w:rsidP="008E4C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готовность к самовыражению в разных видах искусства, стремление проявлять качества творческой личности, в том числе при выполнении творческих работ по родной (татарской) литературе;</w:t>
      </w:r>
    </w:p>
    <w:p w:rsidR="008E4C63" w:rsidRPr="0012038A" w:rsidRDefault="008E4C63" w:rsidP="008E4C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5) физического воспитания:</w:t>
      </w:r>
    </w:p>
    <w:p w:rsidR="008E4C63" w:rsidRPr="0012038A" w:rsidRDefault="008E4C63" w:rsidP="008E4C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сформированность здорового и безопасного образа жизни, ответственного отношения к своему здоровью;</w:t>
      </w:r>
    </w:p>
    <w:p w:rsidR="008E4C63" w:rsidRPr="0012038A" w:rsidRDefault="008E4C63" w:rsidP="008E4C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потребность в физическом совершенствовании, занятиях спортивно-оздоровительной деятельностью;</w:t>
      </w:r>
    </w:p>
    <w:p w:rsidR="008E4C63" w:rsidRPr="0012038A" w:rsidRDefault="008E4C63" w:rsidP="008E4C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активное неприятие вредных привычек и иных форм причинения вреда физическому и психическому здоровью, в том числе с </w:t>
      </w:r>
      <w:r w:rsidRPr="0012038A">
        <w:rPr>
          <w:rFonts w:ascii="Times New Roman" w:eastAsia="SchoolBookSanPin" w:hAnsi="Times New Roman"/>
          <w:position w:val="1"/>
          <w:sz w:val="28"/>
          <w:szCs w:val="28"/>
        </w:rPr>
        <w:t>соответствующей</w:t>
      </w:r>
      <w:r w:rsidRPr="0012038A">
        <w:rPr>
          <w:rFonts w:ascii="Times New Roman" w:hAnsi="Times New Roman"/>
          <w:sz w:val="28"/>
          <w:szCs w:val="28"/>
        </w:rPr>
        <w:t xml:space="preserve"> оценкой поведения и поступков литературных героев;</w:t>
      </w:r>
    </w:p>
    <w:p w:rsidR="008E4C63" w:rsidRPr="0012038A" w:rsidRDefault="008E4C63" w:rsidP="008E4C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6) трудового воспитания:</w:t>
      </w:r>
    </w:p>
    <w:p w:rsidR="008E4C63" w:rsidRPr="0012038A" w:rsidRDefault="008E4C63" w:rsidP="008E4C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готовность к труду, осознание ценности мастерства, трудолюбие в том числе при чтении произведений о труде и тружениках, а также на основе знакомства с профессиональной деятельностью героев отдельных литературных произведений;</w:t>
      </w:r>
    </w:p>
    <w:p w:rsidR="008E4C63" w:rsidRPr="0012038A" w:rsidRDefault="008E4C63" w:rsidP="008E4C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готовность к активной деятельности технологической и социальной направленности, способность инициировать, планировать и самостоятельно осуществлять такую деятельность в процессе литературного образования;</w:t>
      </w:r>
    </w:p>
    <w:p w:rsidR="008E4C63" w:rsidRPr="0012038A" w:rsidRDefault="008E4C63" w:rsidP="008E4C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интерес к различным сферам профессиональной деятельности, умение совершать осознанный выбор будущей профессии и реализовывать собственные жизненные планы, в том числе ориентируясь на поступки литературных героев;</w:t>
      </w:r>
    </w:p>
    <w:p w:rsidR="008E4C63" w:rsidRPr="0012038A" w:rsidRDefault="008E4C63" w:rsidP="008E4C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готовность и способность к образованию и самообразованию, к продуктивной читательской деятельности на протяжении всей жизни;</w:t>
      </w:r>
    </w:p>
    <w:p w:rsidR="008E4C63" w:rsidRPr="0012038A" w:rsidRDefault="008E4C63" w:rsidP="008E4C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7) экологического воспитания:</w:t>
      </w:r>
    </w:p>
    <w:p w:rsidR="008E4C63" w:rsidRPr="0012038A" w:rsidRDefault="008E4C63" w:rsidP="008E4C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сформированность экологической культуры, понимание влияния социально-экономических процессов на состояние природной и социальной среды, осознание глобального характера экологических проблем, представленных в татарской литературе;</w:t>
      </w:r>
    </w:p>
    <w:p w:rsidR="008E4C63" w:rsidRPr="0012038A" w:rsidRDefault="008E4C63" w:rsidP="008E4C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планирование и осуществление действий в окружающей среде на основе знания целей устойчивого развития человечества, с учётом осмысления опыта литературных героев;</w:t>
      </w:r>
    </w:p>
    <w:p w:rsidR="008E4C63" w:rsidRPr="0012038A" w:rsidRDefault="008E4C63" w:rsidP="008E4C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активное неприятие действий, приносящих вред окружающей среде, в том числе показанных в литературных произведениях;</w:t>
      </w:r>
    </w:p>
    <w:p w:rsidR="008E4C63" w:rsidRPr="0012038A" w:rsidRDefault="008E4C63" w:rsidP="008E4C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lastRenderedPageBreak/>
        <w:t>умение прогнозировать неблагоприятные экологические последствия предпринимаемых действий и предотвращать их;</w:t>
      </w:r>
    </w:p>
    <w:p w:rsidR="008E4C63" w:rsidRPr="0012038A" w:rsidRDefault="008E4C63" w:rsidP="008E4C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расширение опыта деятельности экологической направленности, в том числе представленной в литературных произведениях;</w:t>
      </w:r>
    </w:p>
    <w:p w:rsidR="008E4C63" w:rsidRPr="0012038A" w:rsidRDefault="008E4C63" w:rsidP="008E4C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8) ценности научного познания:</w:t>
      </w:r>
    </w:p>
    <w:p w:rsidR="008E4C63" w:rsidRPr="0012038A" w:rsidRDefault="008E4C63" w:rsidP="008E4C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сформированность мировоззрения, соответствующего современному уровню развития науки и общественной практики, основанного на диалоге культур, способствующего осознанию своего места в поликультурном мире;</w:t>
      </w:r>
    </w:p>
    <w:p w:rsidR="008E4C63" w:rsidRPr="0012038A" w:rsidRDefault="008E4C63" w:rsidP="008E4C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совершенствование языковой и читательской культуры как средства взаимодействия между людьми и познания мира с использованием изученных и самостоятельно прочитанных литературных произведений;</w:t>
      </w:r>
    </w:p>
    <w:p w:rsidR="008E4C63" w:rsidRPr="0012038A" w:rsidRDefault="008E4C63" w:rsidP="008E4C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осознание ценности научной деятельности, готовность осуществлять учебно-исследовательскую и проектную деятельность индивидуально и в группе, в том числе на литературные темы.</w:t>
      </w:r>
    </w:p>
    <w:p w:rsidR="008E4C63" w:rsidRPr="0012038A" w:rsidRDefault="008E4C63" w:rsidP="008E4C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84.8.2. В процессе достижения личностных результатов освоения обучающимися программы среднего общего образования, в том числе литературного образования, у обучающихся совершенствуется эмоциональный интеллект, предполагающий сформированность:</w:t>
      </w:r>
    </w:p>
    <w:p w:rsidR="008E4C63" w:rsidRPr="0012038A" w:rsidRDefault="008E4C63" w:rsidP="008E4C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самосознания, включающего способность понимать своё эмоциональное состояние, видеть направление развития собственной эмоциональной сферы, быть уверенным в себе;</w:t>
      </w:r>
    </w:p>
    <w:p w:rsidR="008E4C63" w:rsidRPr="0012038A" w:rsidRDefault="008E4C63" w:rsidP="008E4C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саморегулирования, включающего самоконтроль, умение принимать ответственность за своё поведение, способность проявлять гибкость и адаптироваться к эмоциональным изменениям, быть открытым новому;</w:t>
      </w:r>
    </w:p>
    <w:p w:rsidR="008E4C63" w:rsidRPr="0012038A" w:rsidRDefault="008E4C63" w:rsidP="008E4C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внутренней мотивации, включающей стремление к достижению цели и успеху, оптимизм, инициативность, умение действовать, исходя из своих возможностей;</w:t>
      </w:r>
    </w:p>
    <w:p w:rsidR="008E4C63" w:rsidRPr="0012038A" w:rsidRDefault="008E4C63" w:rsidP="008E4C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эмпатии, включающей способность сочувствовать и сопереживать, понимать эмоциональное состояние других людей и учитывать его при осуществлении коммуникации;</w:t>
      </w:r>
    </w:p>
    <w:p w:rsidR="008E4C63" w:rsidRPr="0012038A" w:rsidRDefault="008E4C63" w:rsidP="008E4C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социальных навыков, включающих способность выстраивать отношения с другими людьми, заботиться о них, проявлять к ним интерес и разрешать конфликты с учётом собственного читательского опыта.</w:t>
      </w:r>
    </w:p>
    <w:p w:rsidR="008E4C63" w:rsidRPr="0012038A" w:rsidRDefault="008E4C63" w:rsidP="008E4C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84.8.3. В результате изучения родной (татарской) литературы на уровне среднего общего образования у обучающегося будут сформированы познавательные универсальные учебные действия, коммуникативные универсальные учебные действия, регулятивные универсальные учебные действия, умения совместной деятельности.</w:t>
      </w:r>
    </w:p>
    <w:p w:rsidR="008E4C63" w:rsidRPr="0012038A" w:rsidRDefault="008E4C63" w:rsidP="008E4C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84.8.3.1. У обучающегося будут сформированы следующие базовые логические действия как часть познавательных универсальных учебных действий:</w:t>
      </w:r>
    </w:p>
    <w:p w:rsidR="008E4C63" w:rsidRPr="0012038A" w:rsidRDefault="008E4C63" w:rsidP="008E4C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самостоятельно формулировать и актуализировать проблему, рассматривать её всесторонне;</w:t>
      </w:r>
    </w:p>
    <w:p w:rsidR="008E4C63" w:rsidRPr="0012038A" w:rsidRDefault="008E4C63" w:rsidP="008E4C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устанавливать существенный признак или основания для сравнения литературных героев, художественных произведений и их фрагментов, </w:t>
      </w:r>
      <w:r w:rsidRPr="0012038A">
        <w:rPr>
          <w:rFonts w:ascii="Times New Roman" w:hAnsi="Times New Roman"/>
          <w:sz w:val="28"/>
          <w:szCs w:val="28"/>
        </w:rPr>
        <w:lastRenderedPageBreak/>
        <w:t>классификации и обобщения литературных фактов;</w:t>
      </w:r>
    </w:p>
    <w:p w:rsidR="008E4C63" w:rsidRPr="0012038A" w:rsidRDefault="008E4C63" w:rsidP="008E4C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определять цели деятельности, задавать параметры и критерии их достижения; </w:t>
      </w:r>
    </w:p>
    <w:p w:rsidR="008E4C63" w:rsidRPr="0012038A" w:rsidRDefault="008E4C63" w:rsidP="008E4C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выявлять закономерности и противоречия в рассматриваемых явлениях, в том числе при изучении литературных произведений;</w:t>
      </w:r>
    </w:p>
    <w:p w:rsidR="008E4C63" w:rsidRPr="0012038A" w:rsidRDefault="008E4C63" w:rsidP="008E4C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вносить коррективы в деятельность, оценивать риски и соответствие результатов целям;</w:t>
      </w:r>
    </w:p>
    <w:p w:rsidR="008E4C63" w:rsidRPr="0012038A" w:rsidRDefault="008E4C63" w:rsidP="008E4C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развивать креативное мышление при решении жизненных проблем с учётом собственного читательского опыта.</w:t>
      </w:r>
    </w:p>
    <w:p w:rsidR="008E4C63" w:rsidRPr="0012038A" w:rsidRDefault="008E4C63" w:rsidP="008E4C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84.8.3.2. У обучающегося будут сформированы следующие базовые исследовательские действия как часть познавательных универсальных учебных действий:</w:t>
      </w:r>
    </w:p>
    <w:p w:rsidR="008E4C63" w:rsidRPr="0012038A" w:rsidRDefault="008E4C63" w:rsidP="008E4C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владеть навыками учебно-исследовательской и проектной деятельности на основе литературного материала, навыками разрешения проблем с использованием художественных произведений, способностью и готовностью к самостоятельному поиску методов решения практических задач, применению различных методов познания;</w:t>
      </w:r>
    </w:p>
    <w:p w:rsidR="008E4C63" w:rsidRPr="0012038A" w:rsidRDefault="008E4C63" w:rsidP="008E4C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осуществлять различные виды деятельности по получению нового знания по родной (татарской) литературе, его интерпретации, преобразованию и применению в различных учебных ситуациях, в том числе при создании учебных проектов;</w:t>
      </w:r>
    </w:p>
    <w:p w:rsidR="008E4C63" w:rsidRPr="0012038A" w:rsidRDefault="008E4C63" w:rsidP="008E4C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владеть научной терминологией, общенаучными ключевыми понятиями и методами современного литературоведения;</w:t>
      </w:r>
    </w:p>
    <w:p w:rsidR="008E4C63" w:rsidRPr="0012038A" w:rsidRDefault="008E4C63" w:rsidP="008E4C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ставить и формулировать собственные задачи в образовательной деятельности и жизненных ситуациях с учётом собственного читательского опыта;</w:t>
      </w:r>
    </w:p>
    <w:p w:rsidR="008E4C63" w:rsidRPr="0012038A" w:rsidRDefault="008E4C63" w:rsidP="008E4C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выявлять причинно-следственные связи и актуализировать задачу, выдвигать гипотезу ее решения, находить аргументы для доказательства своих утверждений, задавать параметры и критерии решения;</w:t>
      </w:r>
    </w:p>
    <w:p w:rsidR="008E4C63" w:rsidRPr="0012038A" w:rsidRDefault="008E4C63" w:rsidP="008E4C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анализировать полученные в ходе решения задачи результаты, критически оценивать их достоверность, прогнозировать изменение в новых условиях;</w:t>
      </w:r>
    </w:p>
    <w:p w:rsidR="008E4C63" w:rsidRPr="0012038A" w:rsidRDefault="008E4C63" w:rsidP="008E4C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давать оценку новым ситуациям, оценивать приобретённый опыт;</w:t>
      </w:r>
    </w:p>
    <w:p w:rsidR="008E4C63" w:rsidRPr="0012038A" w:rsidRDefault="008E4C63" w:rsidP="008E4C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уметь переносить знания, в том числе полученные в результате чтения и изучения литературных произведений, в познавательную и практическую области жизнедеятельности; </w:t>
      </w:r>
    </w:p>
    <w:p w:rsidR="008E4C63" w:rsidRPr="0012038A" w:rsidRDefault="008E4C63" w:rsidP="008E4C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уметь интегрировать знания из разных предметных областей;</w:t>
      </w:r>
    </w:p>
    <w:p w:rsidR="008E4C63" w:rsidRPr="0012038A" w:rsidRDefault="008E4C63" w:rsidP="008E4C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выдвигать новые идеи, оригинальные подходы, предлагать альтернативные способы решения проблем.</w:t>
      </w:r>
    </w:p>
    <w:p w:rsidR="008E4C63" w:rsidRPr="0012038A" w:rsidRDefault="008E4C63" w:rsidP="008E4C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84.8.3.3. У обучающегося будут сформированы умения работать с информацией как часть познавательных универсальных учебных действий:</w:t>
      </w:r>
    </w:p>
    <w:p w:rsidR="008E4C63" w:rsidRPr="0012038A" w:rsidRDefault="008E4C63" w:rsidP="008E4C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владеть навыками получения информации, в том числе литературоведческой, из источников разных типов, самостоятельно осуществлять поиск, анализ, систематизацию и интерпретацию информации различных видов и форм представления при изучении той или иной темы по </w:t>
      </w:r>
      <w:r w:rsidRPr="0012038A">
        <w:rPr>
          <w:rFonts w:ascii="Times New Roman" w:hAnsi="Times New Roman"/>
          <w:sz w:val="28"/>
          <w:szCs w:val="28"/>
        </w:rPr>
        <w:lastRenderedPageBreak/>
        <w:t>родной (татарской) литературе;</w:t>
      </w:r>
    </w:p>
    <w:p w:rsidR="008E4C63" w:rsidRPr="0012038A" w:rsidRDefault="008E4C63" w:rsidP="008E4C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создавать тексты в различных форматах и жанрах с учётом назначения информации и её целевой аудитории, выбирая оптимальную форму представления и визуализации;</w:t>
      </w:r>
    </w:p>
    <w:p w:rsidR="008E4C63" w:rsidRPr="0012038A" w:rsidRDefault="008E4C63" w:rsidP="008E4C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оценивать достоверность литературной и другой информации, её соответствие правовым и морально-этическим нормам;</w:t>
      </w:r>
    </w:p>
    <w:p w:rsidR="008E4C63" w:rsidRPr="0012038A" w:rsidRDefault="008E4C63" w:rsidP="008E4C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использовать средства информационных и коммуникационных технологий при решении когнитивных, коммуникативных и организационных задач с соблюдением требований эргономики, техники безопасности, гигиены, ресурсосбережения, правовых и этических норм, норм информационной безопасности;</w:t>
      </w:r>
    </w:p>
    <w:p w:rsidR="008E4C63" w:rsidRPr="0012038A" w:rsidRDefault="008E4C63" w:rsidP="008E4C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владеть навыками защиты личной информации, соблюдать требования информационной безопасности.</w:t>
      </w:r>
    </w:p>
    <w:p w:rsidR="008E4C63" w:rsidRPr="0012038A" w:rsidRDefault="008E4C63" w:rsidP="008E4C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84.8.3.4. У обучающегося будут сформированы умения общения как часть коммуникативных универсальных учебных действий:</w:t>
      </w:r>
    </w:p>
    <w:p w:rsidR="008E4C63" w:rsidRPr="0012038A" w:rsidRDefault="008E4C63" w:rsidP="008E4C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осуществлять коммуникацию во всех сферах жизни, в том числе на уроке родной (татарской) литературы;</w:t>
      </w:r>
    </w:p>
    <w:p w:rsidR="008E4C63" w:rsidRPr="0012038A" w:rsidRDefault="008E4C63" w:rsidP="008E4C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пользоваться невербальными средствами общения, понимать значение социальных знаков, распознавать предпосылки конфликтных ситуаций и смягчать конфликты;</w:t>
      </w:r>
    </w:p>
    <w:p w:rsidR="008E4C63" w:rsidRPr="0012038A" w:rsidRDefault="008E4C63" w:rsidP="008E4C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владеть различными способами общения и взаимодействия;</w:t>
      </w:r>
    </w:p>
    <w:p w:rsidR="008E4C63" w:rsidRPr="0012038A" w:rsidRDefault="008E4C63" w:rsidP="008E4C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аргументированно вести диалог, развёрнуто и логично излагать в процессе анализа литературного произведения свою точку зрения с использованием языковых средств.</w:t>
      </w:r>
    </w:p>
    <w:p w:rsidR="008E4C63" w:rsidRPr="0012038A" w:rsidRDefault="008E4C63" w:rsidP="008E4C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84.8.3.5. У обучающегося будут сформированы умения самоорганизации как части регулятивных универсальных учебных действий:</w:t>
      </w:r>
    </w:p>
    <w:p w:rsidR="008E4C63" w:rsidRPr="0012038A" w:rsidRDefault="008E4C63" w:rsidP="008E4C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самостоятельно осуществлять познавательную деятельность, выявлять проблемы, ставить и формулировать собственные задачи в образовательной деятельности, включая изучение литературных произведений, и жизненных ситуациях;</w:t>
      </w:r>
    </w:p>
    <w:p w:rsidR="008E4C63" w:rsidRPr="0012038A" w:rsidRDefault="008E4C63" w:rsidP="008E4C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самостоятельно составлять план решения проблемы при изучении родной (татарской) литературы с учётом имеющихся ресурсов, собственных возможностей и предпочтений;</w:t>
      </w:r>
    </w:p>
    <w:p w:rsidR="008E4C63" w:rsidRPr="0012038A" w:rsidRDefault="008E4C63" w:rsidP="008E4C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расширять рамки учебного предмета на основе личных предпочтений с использованием читательского опыта;</w:t>
      </w:r>
    </w:p>
    <w:p w:rsidR="008E4C63" w:rsidRPr="0012038A" w:rsidRDefault="008E4C63" w:rsidP="008E4C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делать осознанный выбор, аргументировать его, брать ответственность за результаты выбора;</w:t>
      </w:r>
    </w:p>
    <w:p w:rsidR="008E4C63" w:rsidRPr="0012038A" w:rsidRDefault="008E4C63" w:rsidP="008E4C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оценивать приобретённый опыт с учётом литературных знаний;</w:t>
      </w:r>
    </w:p>
    <w:p w:rsidR="008E4C63" w:rsidRPr="0012038A" w:rsidRDefault="008E4C63" w:rsidP="008E4C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стремиться к формированию и проявлению широкой эрудиции в разных областях знаний; в том числе в вопросах татарской литературы, постоянно повышать свой образовательный и культурный уровень.</w:t>
      </w:r>
    </w:p>
    <w:p w:rsidR="008E4C63" w:rsidRPr="0012038A" w:rsidRDefault="008E4C63" w:rsidP="008E4C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84.8.3.6. У обучающегося будут сформированы умения самоконтроля как части регулятивных универсальных учебных действий:</w:t>
      </w:r>
    </w:p>
    <w:p w:rsidR="008E4C63" w:rsidRPr="0012038A" w:rsidRDefault="008E4C63" w:rsidP="008E4C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давать оценку новым ситуациям, вносить коррективы в деятельность, оценивать соответствие результатов целям;</w:t>
      </w:r>
    </w:p>
    <w:p w:rsidR="008E4C63" w:rsidRPr="0012038A" w:rsidRDefault="008E4C63" w:rsidP="008E4C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lastRenderedPageBreak/>
        <w:t>владеть навыками познавательной рефлексии как осознания совершаемых действий и мыслительных процессов, их оснований и результатов;</w:t>
      </w:r>
    </w:p>
    <w:p w:rsidR="008E4C63" w:rsidRPr="0012038A" w:rsidRDefault="008E4C63" w:rsidP="008E4C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использовать приёмы рефлексии для оценки ситуации, выбора верного решения;</w:t>
      </w:r>
    </w:p>
    <w:p w:rsidR="008E4C63" w:rsidRPr="0012038A" w:rsidRDefault="008E4C63" w:rsidP="008E4C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оценивать риски и своевременно принимать решение по их снижению.</w:t>
      </w:r>
    </w:p>
    <w:p w:rsidR="008E4C63" w:rsidRPr="0012038A" w:rsidRDefault="008E4C63" w:rsidP="008E4C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84.8.3.7. У обучающегося будут сформированы умения принятия себя и других людей как части регулятивных универсальных учебных действий:</w:t>
      </w:r>
    </w:p>
    <w:p w:rsidR="008E4C63" w:rsidRPr="0012038A" w:rsidRDefault="008E4C63" w:rsidP="008E4C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принимать себя, понимая свои недостатки и достоинства;</w:t>
      </w:r>
    </w:p>
    <w:p w:rsidR="008E4C63" w:rsidRPr="0012038A" w:rsidRDefault="008E4C63" w:rsidP="008E4C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принимать мотивы и аргументы других людей при анализе результатов деятельности, в том числе в процессе чтения литературы и обсуждения литературных героев и проблем, поставленных в художественных произведениях;</w:t>
      </w:r>
    </w:p>
    <w:p w:rsidR="008E4C63" w:rsidRPr="0012038A" w:rsidRDefault="008E4C63" w:rsidP="008E4C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признавать своё право и право других на ошибку в дискуссиях на литературные темы;</w:t>
      </w:r>
    </w:p>
    <w:p w:rsidR="008E4C63" w:rsidRPr="0012038A" w:rsidRDefault="008E4C63" w:rsidP="008E4C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развивать способность видеть мир с позиции другого человека, используя знания по литературе.</w:t>
      </w:r>
    </w:p>
    <w:p w:rsidR="008E4C63" w:rsidRPr="0012038A" w:rsidRDefault="008E4C63" w:rsidP="008E4C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84.8.3.8. У обучающегося будут сформированы умения совместной деятельности:</w:t>
      </w:r>
    </w:p>
    <w:p w:rsidR="008E4C63" w:rsidRPr="0012038A" w:rsidRDefault="008E4C63" w:rsidP="008E4C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понимать и использовать преимущества командной и индивидуальной работы;</w:t>
      </w:r>
    </w:p>
    <w:p w:rsidR="008E4C63" w:rsidRPr="0012038A" w:rsidRDefault="008E4C63" w:rsidP="008E4C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выбирать тематику и </w:t>
      </w:r>
      <w:proofErr w:type="gramStart"/>
      <w:r w:rsidRPr="0012038A">
        <w:rPr>
          <w:rFonts w:ascii="Times New Roman" w:hAnsi="Times New Roman"/>
          <w:sz w:val="28"/>
          <w:szCs w:val="28"/>
        </w:rPr>
        <w:t>методы совместных действий с учётом общих интересов</w:t>
      </w:r>
      <w:proofErr w:type="gramEnd"/>
      <w:r w:rsidRPr="0012038A">
        <w:rPr>
          <w:rFonts w:ascii="Times New Roman" w:hAnsi="Times New Roman"/>
          <w:sz w:val="28"/>
          <w:szCs w:val="28"/>
        </w:rPr>
        <w:t xml:space="preserve"> и возможностей каждого члена коллектива;</w:t>
      </w:r>
    </w:p>
    <w:p w:rsidR="008E4C63" w:rsidRPr="0012038A" w:rsidRDefault="008E4C63" w:rsidP="008E4C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принимать цели совместной деятельности, организовывать и координировать действия по их достижению: составлять план действий, распределять роли с учётом мнений участников, обсуждать результаты совместной работы;</w:t>
      </w:r>
    </w:p>
    <w:p w:rsidR="008E4C63" w:rsidRPr="0012038A" w:rsidRDefault="008E4C63" w:rsidP="008E4C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оценивать качество своего вклада и вклада каждого участника команды в общий результат по разработанным критериям;</w:t>
      </w:r>
    </w:p>
    <w:p w:rsidR="008E4C63" w:rsidRPr="0012038A" w:rsidRDefault="008E4C63" w:rsidP="008E4C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предлагать новые проекты, в том числе литературные, оценивать идеи с позиции новизны, оригинальности, практической значимости;</w:t>
      </w:r>
    </w:p>
    <w:p w:rsidR="008E4C63" w:rsidRPr="0012038A" w:rsidRDefault="008E4C63" w:rsidP="008E4C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координировать и выполнять работу в условиях реального, виртуального и комбинированного взаимодействия, в том числе при выполнении проектов по родной (татарской) литературе;</w:t>
      </w:r>
    </w:p>
    <w:p w:rsidR="008E4C63" w:rsidRPr="0012038A" w:rsidRDefault="008E4C63" w:rsidP="008E4C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проявлять творческие способности и воображение, быть инициативным.</w:t>
      </w:r>
    </w:p>
    <w:p w:rsidR="008E4C63" w:rsidRPr="0012038A" w:rsidRDefault="008E4C63" w:rsidP="008E4C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84.8.4. Предметные результаты изучения родной (татарской) литературы. К концу обучения в 10 классе обучающийся научится:</w:t>
      </w:r>
    </w:p>
    <w:p w:rsidR="008E4C63" w:rsidRPr="0012038A" w:rsidRDefault="008E4C63" w:rsidP="008E4C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демонстрировать знание произведений родной (татарской) литературы в рамках программы данного класса;</w:t>
      </w:r>
    </w:p>
    <w:p w:rsidR="008E4C63" w:rsidRPr="0012038A" w:rsidRDefault="008E4C63" w:rsidP="008E4C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выявлять жанрово-родовую специфику художественного произведения;</w:t>
      </w:r>
    </w:p>
    <w:p w:rsidR="008E4C63" w:rsidRPr="0012038A" w:rsidRDefault="008E4C63" w:rsidP="008E4C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определять тематику, проблематику, идейно-художественное содержание литературного произведения;</w:t>
      </w:r>
    </w:p>
    <w:p w:rsidR="008E4C63" w:rsidRPr="0012038A" w:rsidRDefault="008E4C63" w:rsidP="008E4C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использовать литературоведческие термины в процессе анализа и интерпретации произведения;</w:t>
      </w:r>
    </w:p>
    <w:p w:rsidR="008E4C63" w:rsidRPr="0012038A" w:rsidRDefault="008E4C63" w:rsidP="008E4C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 xml:space="preserve">определять стили художественных произведений, выявлять </w:t>
      </w:r>
      <w:r w:rsidRPr="0012038A">
        <w:rPr>
          <w:rFonts w:ascii="Times New Roman" w:hAnsi="Times New Roman"/>
          <w:sz w:val="28"/>
          <w:szCs w:val="28"/>
        </w:rPr>
        <w:lastRenderedPageBreak/>
        <w:t>принадлежность произведения к определённому литературному направлению (течению);</w:t>
      </w:r>
    </w:p>
    <w:p w:rsidR="008E4C63" w:rsidRPr="0012038A" w:rsidRDefault="008E4C63" w:rsidP="008E4C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давать оценку интерпретации литературного произведения (в живописи, театре, музыке);</w:t>
      </w:r>
    </w:p>
    <w:p w:rsidR="008E4C63" w:rsidRPr="0012038A" w:rsidRDefault="008E4C63" w:rsidP="008E4C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выполнять творческие, проектные работы в сфере литературы и искусства.</w:t>
      </w:r>
    </w:p>
    <w:p w:rsidR="008E4C63" w:rsidRPr="0012038A" w:rsidRDefault="008E4C63" w:rsidP="008E4C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84.8.5. Предметные результаты изучения родной (татарской) литературы. К концу обучения в 11 классе обучающийся научится:</w:t>
      </w:r>
    </w:p>
    <w:p w:rsidR="008E4C63" w:rsidRPr="0012038A" w:rsidRDefault="008E4C63" w:rsidP="008E4C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понимать историко-культурное и нравственно-ценностное влияние произведений родной (татарской) литературы на формирование национальной культуры;</w:t>
      </w:r>
    </w:p>
    <w:p w:rsidR="008E4C63" w:rsidRPr="0012038A" w:rsidRDefault="008E4C63" w:rsidP="008E4C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аргументировать устно и письменно своё отношение к тематике, проблематике и идейно-художественному содержанию литературного произведения;</w:t>
      </w:r>
    </w:p>
    <w:p w:rsidR="008E4C63" w:rsidRPr="0012038A" w:rsidRDefault="008E4C63" w:rsidP="008E4C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понимать художественную картину жизни, созданную в литературном произведении, в единстве эмоционального личностного восприятия и интеллектуального понимания;</w:t>
      </w:r>
    </w:p>
    <w:p w:rsidR="008E4C63" w:rsidRPr="0012038A" w:rsidRDefault="008E4C63" w:rsidP="008E4C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понимать и осмысленно использовать понятийный аппарат современного литературоведения в процессе анализа и интерпретации художественных произведений;</w:t>
      </w:r>
    </w:p>
    <w:p w:rsidR="008E4C63" w:rsidRPr="0012038A" w:rsidRDefault="008E4C63" w:rsidP="008E4C63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12038A">
        <w:rPr>
          <w:rFonts w:ascii="Times New Roman" w:hAnsi="Times New Roman"/>
          <w:sz w:val="28"/>
          <w:szCs w:val="28"/>
        </w:rPr>
        <w:t>определять индивидуальный стиль автора;</w:t>
      </w:r>
    </w:p>
    <w:p w:rsidR="00BC208A" w:rsidRDefault="008E4C63" w:rsidP="008E4C63">
      <w:pPr>
        <w:spacing w:after="0" w:line="240" w:lineRule="auto"/>
        <w:ind w:firstLine="709"/>
        <w:jc w:val="both"/>
      </w:pPr>
      <w:r w:rsidRPr="0012038A">
        <w:rPr>
          <w:rFonts w:ascii="Times New Roman" w:hAnsi="Times New Roman"/>
          <w:sz w:val="28"/>
          <w:szCs w:val="28"/>
        </w:rPr>
        <w:t>предлагать собственные обоснованные интерпретации литературных произведений.</w:t>
      </w:r>
    </w:p>
    <w:sectPr w:rsidR="00BC208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choolBookSanPin">
    <w:altName w:val="Times New Roman"/>
    <w:panose1 w:val="00000000000000000000"/>
    <w:charset w:val="00"/>
    <w:family w:val="roman"/>
    <w:notTrueType/>
    <w:pitch w:val="default"/>
    <w:sig w:usb0="00000001" w:usb1="08070000" w:usb2="00000010" w:usb3="00000000" w:csb0="0002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74142"/>
    <w:rsid w:val="00574142"/>
    <w:rsid w:val="008E4C63"/>
    <w:rsid w:val="00BC20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8AD0ED0-0812-4B4E-AC83-4E74C159E9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E4C63"/>
    <w:pPr>
      <w:widowControl w:val="0"/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13</Pages>
  <Words>4718</Words>
  <Characters>26896</Characters>
  <Application>Microsoft Office Word</Application>
  <DocSecurity>0</DocSecurity>
  <Lines>224</Lines>
  <Paragraphs>63</Paragraphs>
  <ScaleCrop>false</ScaleCrop>
  <Company/>
  <LinksUpToDate>false</LinksUpToDate>
  <CharactersWithSpaces>31551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Андрей</dc:creator>
  <cp:keywords/>
  <dc:description/>
  <cp:lastModifiedBy>Андрей</cp:lastModifiedBy>
  <cp:revision>2</cp:revision>
  <dcterms:created xsi:type="dcterms:W3CDTF">2023-09-04T18:22:00Z</dcterms:created>
  <dcterms:modified xsi:type="dcterms:W3CDTF">2023-09-04T18:23:00Z</dcterms:modified>
</cp:coreProperties>
</file>